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65" w:rsidRDefault="008D246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23 марта 2017 г. N 46116</w:t>
      </w:r>
    </w:p>
    <w:p w:rsidR="008D2465" w:rsidRDefault="008D24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Title"/>
        <w:jc w:val="center"/>
      </w:pPr>
      <w:r>
        <w:t>ФЕДЕРАЛЬНАЯ СЛУЖБА ГОСУДАРСТВЕННОЙ СТАТИСТИКИ</w:t>
      </w:r>
    </w:p>
    <w:p w:rsidR="008D2465" w:rsidRDefault="008D2465">
      <w:pPr>
        <w:pStyle w:val="ConsPlusTitle"/>
        <w:jc w:val="center"/>
      </w:pPr>
    </w:p>
    <w:p w:rsidR="008D2465" w:rsidRDefault="008D2465">
      <w:pPr>
        <w:pStyle w:val="ConsPlusTitle"/>
        <w:jc w:val="center"/>
      </w:pPr>
      <w:r>
        <w:t>ПРИКАЗ</w:t>
      </w:r>
    </w:p>
    <w:p w:rsidR="008D2465" w:rsidRDefault="008D2465">
      <w:pPr>
        <w:pStyle w:val="ConsPlusTitle"/>
        <w:jc w:val="center"/>
      </w:pPr>
      <w:r>
        <w:t>от 1 марта 2017 г. N 142</w:t>
      </w:r>
    </w:p>
    <w:p w:rsidR="008D2465" w:rsidRDefault="008D2465">
      <w:pPr>
        <w:pStyle w:val="ConsPlusTitle"/>
        <w:jc w:val="center"/>
      </w:pPr>
    </w:p>
    <w:p w:rsidR="008D2465" w:rsidRDefault="008D2465">
      <w:pPr>
        <w:pStyle w:val="ConsPlusTitle"/>
        <w:jc w:val="center"/>
      </w:pPr>
      <w:r>
        <w:t>О ВНЕСЕНИИ ИЗМЕНЕНИЙ</w:t>
      </w:r>
    </w:p>
    <w:p w:rsidR="008D2465" w:rsidRDefault="008D2465">
      <w:pPr>
        <w:pStyle w:val="ConsPlusTitle"/>
        <w:jc w:val="center"/>
      </w:pPr>
      <w:r>
        <w:t>В ПРИКАЗ РОССТАТА ОТ 7 ДЕКАБРЯ 2015 Г.</w:t>
      </w:r>
    </w:p>
    <w:p w:rsidR="008D2465" w:rsidRDefault="008D2465">
      <w:pPr>
        <w:pStyle w:val="ConsPlusTitle"/>
        <w:jc w:val="center"/>
      </w:pPr>
      <w:r>
        <w:t xml:space="preserve">N 618 "ОБ УТВЕРЖДЕНИИ ПЕРЕЧНЯ ДОЛЖНОСТЕЙ </w:t>
      </w:r>
      <w:proofErr w:type="gramStart"/>
      <w:r>
        <w:t>ФЕДЕРАЛЬНОЙ</w:t>
      </w:r>
      <w:proofErr w:type="gramEnd"/>
    </w:p>
    <w:p w:rsidR="008D2465" w:rsidRDefault="008D2465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8D2465" w:rsidRDefault="008D2465">
      <w:pPr>
        <w:pStyle w:val="ConsPlusTitle"/>
        <w:jc w:val="center"/>
      </w:pPr>
      <w:r>
        <w:t>ГОСУДАРСТВЕННОЙ СТАТИСТИКИ, ПРИ ЗАМЕЩЕНИИ КОТОРЫХ</w:t>
      </w:r>
    </w:p>
    <w:p w:rsidR="008D2465" w:rsidRDefault="008D2465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8D2465" w:rsidRDefault="008D2465">
      <w:pPr>
        <w:pStyle w:val="ConsPlusTitle"/>
        <w:jc w:val="center"/>
      </w:pPr>
      <w:r>
        <w:t>ПРЕДСТАВЛЯТЬ СВЕДЕНИЯ О СВОИХ ДОХОДАХ, ОБ ИМУЩЕСТВЕ</w:t>
      </w:r>
    </w:p>
    <w:p w:rsidR="008D2465" w:rsidRDefault="008D246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D2465" w:rsidRDefault="008D246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D2465" w:rsidRDefault="008D2465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8D2465" w:rsidRDefault="008D2465">
      <w:pPr>
        <w:pStyle w:val="ConsPlusTitle"/>
        <w:jc w:val="center"/>
      </w:pPr>
      <w:r>
        <w:t>И НЕСОВЕРШЕННОЛЕТНИХ ДЕТЕЙ"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5">
        <w:r>
          <w:rPr>
            <w:color w:val="0000FF"/>
          </w:rPr>
          <w:t>приказ</w:t>
        </w:r>
      </w:hyperlink>
      <w:r>
        <w:t xml:space="preserve"> Росстата от 7 декабря 2015 г. N 618 "Об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>детей" (зарегистрирован Министерством юстиции Российской Федерации 25 декабря 2015 г., регистрационный N 40295) с изменениями, внесенными приказом Росстата от 11 февраля 2016 г. N 58 "О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4 марта 2016 г., регистрационный N 41327), согласно </w:t>
      </w:r>
      <w:hyperlink w:anchor="P34">
        <w:r>
          <w:rPr>
            <w:color w:val="0000FF"/>
          </w:rPr>
          <w:t>приложению</w:t>
        </w:r>
      </w:hyperlink>
      <w:r>
        <w:t>.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right"/>
      </w:pPr>
      <w:r>
        <w:t>Руководитель</w:t>
      </w:r>
    </w:p>
    <w:p w:rsidR="008D2465" w:rsidRDefault="008D2465">
      <w:pPr>
        <w:pStyle w:val="ConsPlusNormal"/>
        <w:jc w:val="right"/>
      </w:pPr>
      <w:r>
        <w:t>А.Е.СУРИНОВ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right"/>
        <w:outlineLvl w:val="0"/>
      </w:pPr>
      <w:r>
        <w:t>Приложение</w:t>
      </w:r>
    </w:p>
    <w:p w:rsidR="008D2465" w:rsidRDefault="008D2465">
      <w:pPr>
        <w:pStyle w:val="ConsPlusNormal"/>
        <w:jc w:val="right"/>
      </w:pPr>
      <w:r>
        <w:t>к приказу Росстата</w:t>
      </w:r>
    </w:p>
    <w:p w:rsidR="008D2465" w:rsidRDefault="008D2465">
      <w:pPr>
        <w:pStyle w:val="ConsPlusNormal"/>
        <w:jc w:val="right"/>
      </w:pPr>
      <w:r>
        <w:t>от 01.03.2017 N 142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bookmarkStart w:id="1" w:name="P34"/>
      <w:bookmarkEnd w:id="1"/>
      <w:r>
        <w:t>ИЗМЕНЕНИЯ,</w:t>
      </w:r>
    </w:p>
    <w:p w:rsidR="008D2465" w:rsidRDefault="008D2465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ВНОСЯТСЯ В ПРИКАЗ РОССТАТА ОТ 7 ДЕКАБРЯ</w:t>
      </w:r>
    </w:p>
    <w:p w:rsidR="008D2465" w:rsidRDefault="008D2465">
      <w:pPr>
        <w:pStyle w:val="ConsPlusNormal"/>
        <w:jc w:val="center"/>
      </w:pPr>
      <w:r>
        <w:t>2015 Г. N 618 "ОБ УТВЕРЖДЕНИИ ПЕРЕЧНЯ ДОЛЖНОСТЕЙ</w:t>
      </w:r>
    </w:p>
    <w:p w:rsidR="008D2465" w:rsidRDefault="008D2465">
      <w:pPr>
        <w:pStyle w:val="ConsPlusNormal"/>
        <w:jc w:val="center"/>
      </w:pPr>
      <w:r>
        <w:t>ФЕДЕРАЛЬНОЙ ГОСУДАРСТВЕННОЙ ГРАЖДАНСКОЙ СЛУЖБЫ</w:t>
      </w:r>
    </w:p>
    <w:p w:rsidR="008D2465" w:rsidRDefault="008D2465">
      <w:pPr>
        <w:pStyle w:val="ConsPlusNormal"/>
        <w:jc w:val="center"/>
      </w:pPr>
      <w:r>
        <w:t>В ФЕДЕРАЛЬНОЙ СЛУЖБЕ ГОСУДАРСТВЕННОЙ СТАТИСТИКИ,</w:t>
      </w:r>
    </w:p>
    <w:p w:rsidR="008D2465" w:rsidRDefault="008D2465">
      <w:pPr>
        <w:pStyle w:val="ConsPlusNormal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</w:t>
      </w:r>
    </w:p>
    <w:p w:rsidR="008D2465" w:rsidRDefault="008D2465">
      <w:pPr>
        <w:pStyle w:val="ConsPlusNormal"/>
        <w:jc w:val="center"/>
      </w:pPr>
      <w:r>
        <w:t xml:space="preserve">ГРАЖДАНСКИЕ СЛУЖАЩИЕ ОБЯЗАНЫ ПРЕДСТАВЛЯТЬ СВЕДЕНИЯ О </w:t>
      </w:r>
      <w:proofErr w:type="gramStart"/>
      <w:r>
        <w:t>СВОИХ</w:t>
      </w:r>
      <w:proofErr w:type="gramEnd"/>
    </w:p>
    <w:p w:rsidR="008D2465" w:rsidRDefault="008D2465">
      <w:pPr>
        <w:pStyle w:val="ConsPlusNormal"/>
        <w:jc w:val="center"/>
      </w:pPr>
      <w:r>
        <w:lastRenderedPageBreak/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8D2465" w:rsidRDefault="008D2465">
      <w:pPr>
        <w:pStyle w:val="ConsPlusNormal"/>
        <w:jc w:val="center"/>
      </w:pPr>
      <w:r>
        <w:t>ХАРАКТЕРА, А ТАКЖЕ СВЕДЕНИЯ О ДОХОДАХ, ОБ ИМУЩЕСТВЕ</w:t>
      </w:r>
    </w:p>
    <w:p w:rsidR="008D2465" w:rsidRDefault="008D2465">
      <w:pPr>
        <w:pStyle w:val="ConsPlusNormal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8D2465" w:rsidRDefault="008D2465">
      <w:pPr>
        <w:pStyle w:val="ConsPlusNormal"/>
        <w:jc w:val="center"/>
      </w:pPr>
      <w:r>
        <w:t>(СУПРУГА) И НЕСОВЕРШЕННОЛЕТНИХ ДЕТЕЙ"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Г.К. </w:t>
      </w:r>
      <w:proofErr w:type="spellStart"/>
      <w:r>
        <w:t>Оксенойта</w:t>
      </w:r>
      <w:proofErr w:type="spellEnd"/>
      <w:r>
        <w:t>.".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proofErr w:type="gramStart"/>
        <w:r>
          <w:rPr>
            <w:color w:val="0000FF"/>
          </w:rPr>
          <w:t>Пункт 3 раздела I</w:t>
        </w:r>
      </w:hyperlink>
      <w:r>
        <w:t xml:space="preserve">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Росстата от 7 декабря 2015 г. N</w:t>
      </w:r>
      <w:proofErr w:type="gramEnd"/>
      <w:r>
        <w:t xml:space="preserve"> 618, изложить в следующей редакции: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 xml:space="preserve">"3. </w:t>
      </w:r>
      <w:proofErr w:type="gramStart"/>
      <w:r>
        <w:t>Отдельные должности федеральной государственной</w:t>
      </w:r>
      <w:proofErr w:type="gramEnd"/>
    </w:p>
    <w:p w:rsidR="008D2465" w:rsidRDefault="008D2465">
      <w:pPr>
        <w:pStyle w:val="ConsPlusNormal"/>
        <w:jc w:val="center"/>
      </w:pPr>
      <w:r>
        <w:t>гражданской службы в управлениях Федеральной службы</w:t>
      </w:r>
    </w:p>
    <w:p w:rsidR="008D2465" w:rsidRDefault="008D2465">
      <w:pPr>
        <w:pStyle w:val="ConsPlusNormal"/>
        <w:jc w:val="center"/>
      </w:pPr>
      <w:r>
        <w:t>государственной статистики: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3.1. Административное управление: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государственной службы и кадров: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главный специалист-эксперт;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организации обучения персонала: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юридический отдел: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по профилактике коррупционных и иных правонарушений: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ведущий специалист-эксперт.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3.2. Финансово-экономическое управление: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планово-договорной работы: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главный специалист-эксперт;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бухгалтерского учета: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сводной бухгалтерской отчетности: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ведомственного финансового контроля и внутреннего</w:t>
      </w:r>
    </w:p>
    <w:p w:rsidR="008D2465" w:rsidRDefault="008D2465">
      <w:pPr>
        <w:pStyle w:val="ConsPlusNormal"/>
        <w:jc w:val="center"/>
      </w:pPr>
      <w:r>
        <w:t>финансового аудита: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советник.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3.3. Управление организации проведения переписей</w:t>
      </w:r>
    </w:p>
    <w:p w:rsidR="008D2465" w:rsidRDefault="008D2465">
      <w:pPr>
        <w:pStyle w:val="ConsPlusNormal"/>
        <w:jc w:val="center"/>
      </w:pPr>
      <w:r>
        <w:t>и сплошных обследований: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прогнозирования и финансирования расходов</w:t>
      </w:r>
    </w:p>
    <w:p w:rsidR="008D2465" w:rsidRDefault="008D2465">
      <w:pPr>
        <w:pStyle w:val="ConsPlusNormal"/>
        <w:jc w:val="center"/>
      </w:pPr>
      <w:r>
        <w:t>на проведение переписей и сплошных обследований: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контрактного сопровождения и учета расходов</w:t>
      </w:r>
    </w:p>
    <w:p w:rsidR="008D2465" w:rsidRDefault="008D2465">
      <w:pPr>
        <w:pStyle w:val="ConsPlusNormal"/>
        <w:jc w:val="center"/>
      </w:pPr>
      <w:r>
        <w:t>переписей и сплошных обследований: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материально-технического обеспечения переписей</w:t>
      </w:r>
    </w:p>
    <w:p w:rsidR="008D2465" w:rsidRDefault="008D2465">
      <w:pPr>
        <w:pStyle w:val="ConsPlusNormal"/>
        <w:jc w:val="center"/>
      </w:pPr>
      <w:r>
        <w:t>и сплошных обследований: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3.4. Управление информационных ресурсов и технологий: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управления проектами: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защиты информации и сетей передачи данных: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технического развития: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системной интеграции: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консультант.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Управление развития имущественного комплекса: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организационно-аналитический отдел: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советник;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социально-хозяйственного обеспечения: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консультант;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ведущий специалист 3 разряда;</w:t>
      </w:r>
    </w:p>
    <w:p w:rsidR="008D2465" w:rsidRDefault="008D2465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center"/>
      </w:pPr>
      <w:r>
        <w:t>отдел имущественного комплекса:</w:t>
      </w: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ind w:firstLine="540"/>
        <w:jc w:val="both"/>
      </w:pPr>
      <w:r>
        <w:t>консультант</w:t>
      </w:r>
      <w:proofErr w:type="gramStart"/>
      <w:r>
        <w:t>.".</w:t>
      </w:r>
      <w:proofErr w:type="gramEnd"/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jc w:val="both"/>
      </w:pPr>
    </w:p>
    <w:p w:rsidR="008D2465" w:rsidRDefault="008D24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9C5" w:rsidRDefault="00D609C5"/>
    <w:sectPr w:rsidR="00D609C5" w:rsidSect="00B8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65"/>
    <w:rsid w:val="008D2465"/>
    <w:rsid w:val="00D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2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2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D24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D24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27F0893B5768E738CBEDA9DF99759A24DBB513798338B328F05761861A224471074123058F2D8123C1F6299C8EA5F968B0D3B11193F3AKFU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427F0893B5768E738CBEDA9DF99759A24DBB513798338B328F05761861A224471074123058F2DA1C3C1F6299C8EA5F968B0D3B11193F3AKFU0K" TargetMode="External"/><Relationship Id="rId5" Type="http://schemas.openxmlformats.org/officeDocument/2006/relationships/hyperlink" Target="consultantplus://offline/ref=C1427F0893B5768E738CBEDA9DF99759A24DBB513798338B328F05761861A22455102C1E3158ECDA12294933DFK9U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2023-07-10T10:20:00Z</dcterms:created>
  <dcterms:modified xsi:type="dcterms:W3CDTF">2023-07-10T10:20:00Z</dcterms:modified>
</cp:coreProperties>
</file>